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CE" w:rsidRDefault="001873CE">
      <w:r>
        <w:t xml:space="preserve">Valtuustoaloite / hulevesimaksun uudelleentarkastelu </w:t>
      </w:r>
    </w:p>
    <w:p w:rsidR="001873CE" w:rsidRDefault="001873CE"/>
    <w:p w:rsidR="001873CE" w:rsidRDefault="001873CE">
      <w:r>
        <w:t xml:space="preserve">Taustaa: </w:t>
      </w:r>
    </w:p>
    <w:p w:rsidR="001873CE" w:rsidRDefault="001873CE">
      <w:r>
        <w:t xml:space="preserve">Vaasassa on ollut hulevesimaksu käytössä niin, että siitä on peritty maksua vuosina 2019 ja 2020. </w:t>
      </w:r>
    </w:p>
    <w:p w:rsidR="001873CE" w:rsidRDefault="001873CE">
      <w:r>
        <w:t xml:space="preserve">Jos verrataan Vaasan kaupungin perimää hulevesimaksua muiden Suomen kaupunkien perimään maksuun, voidaan Vaasan perimän maksun katsoa olevan kalleudessaan aivan omaa luokkaansa. Monessa Suomen kaupungissa ei peritä hulevesimaksua ollenkaan. </w:t>
      </w:r>
    </w:p>
    <w:p w:rsidR="001873CE" w:rsidRDefault="001873CE">
      <w:r>
        <w:t xml:space="preserve">Samaan aikaan, kun Vaasassa peritään maan kalleinta hulevesimaksua ovat myös hyvin monet asumiseen liittyvät kustannukset nousseet Vaasassa. Nämäkin kustannukset ovat nousseet viime vuosina enemmän kuin keskimäärin. </w:t>
      </w:r>
    </w:p>
    <w:p w:rsidR="001873CE" w:rsidRDefault="001873CE">
      <w:r>
        <w:t xml:space="preserve">Hulevesimaksun perimispäätös tehtiin v. 2015 teknisessä lautakunnassa. Tuon ajankohdan jälkeen on Vaasan veroprosenttia nostettu kolme kertaa ja hulevesimaksu on otettu käyttöön oikeuskäsittelyjen jälkeen v. 2019. </w:t>
      </w:r>
    </w:p>
    <w:p w:rsidR="001873CE" w:rsidRDefault="001873CE">
      <w:r>
        <w:t xml:space="preserve">Asukasyhdistykset tekivät 2019.03.20 päivätyssä kirjeessä esityksen kaupunginhallitukselle, kirje oli otsikoitu: ”Hulevesimaksusta luopuminen”. Kirje </w:t>
      </w:r>
      <w:proofErr w:type="gramStart"/>
      <w:r>
        <w:t>meni virkakoneistossa kaupunginhallituksen sijasta Tekniseen lautakuntaan jossa asia on</w:t>
      </w:r>
      <w:proofErr w:type="gramEnd"/>
      <w:r>
        <w:t xml:space="preserve"> ollut lautakunnan listalla myöhemmin v. 2019, josta esittelijä poisti sen puutteellisen valmistelun vuoksi. </w:t>
      </w:r>
    </w:p>
    <w:p w:rsidR="001873CE" w:rsidRDefault="001873CE">
      <w:r>
        <w:t xml:space="preserve">Esitys </w:t>
      </w:r>
    </w:p>
    <w:p w:rsidR="001873CE" w:rsidRDefault="001873CE">
      <w:r>
        <w:t xml:space="preserve">Esitämme, että Vaasan kaupunki nimeää luottamushenkilöistä ja virkamiehistä nimetyn työryhmän, jonka tehtävänä on uudelleenarvioida hulevesimaksun maksuperusteet noudattamaan valtakunnallista tasoa ja että uusi maksutaulukko on käytössä jo vuodelle 2021. </w:t>
      </w:r>
    </w:p>
    <w:p w:rsidR="001873CE" w:rsidRDefault="001873CE">
      <w:r>
        <w:t xml:space="preserve">Evästyksenä valmistelulle esitämme myös, että mikäli hulevesimaksua ei voida poistaa kokonaan, niin yhtä ok-tonttia koskeva hulevesimaksu ei saa olla kuin maksimissa 40 €/ v. riippumatta tontin koosta. Myös </w:t>
      </w:r>
      <w:proofErr w:type="spellStart"/>
      <w:r>
        <w:t>vapaaajanasunnot</w:t>
      </w:r>
      <w:proofErr w:type="spellEnd"/>
      <w:r>
        <w:t xml:space="preserve"> joilta peritään hulevesimaksu tulisi arvioida samalla periaatteella. </w:t>
      </w:r>
    </w:p>
    <w:p w:rsidR="001873CE" w:rsidRDefault="001873CE">
      <w:r>
        <w:t xml:space="preserve">Vaasa 4.5.2020 </w:t>
      </w:r>
    </w:p>
    <w:p w:rsidR="000F0D25" w:rsidRDefault="001873CE">
      <w:bookmarkStart w:id="0" w:name="_GoBack"/>
      <w:bookmarkEnd w:id="0"/>
      <w:r>
        <w:t>Kokoomuksen valtuustoryhmä</w:t>
      </w:r>
    </w:p>
    <w:p w:rsidR="001873CE" w:rsidRDefault="001873CE"/>
    <w:p w:rsidR="001873CE" w:rsidRDefault="001873CE"/>
    <w:sectPr w:rsidR="001873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CE"/>
    <w:rsid w:val="001873CE"/>
    <w:rsid w:val="002650A5"/>
    <w:rsid w:val="00C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2DCA"/>
  <w15:chartTrackingRefBased/>
  <w15:docId w15:val="{FA9BB287-0057-4F95-BDAD-661077C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Ranselius Elisabet</dc:creator>
  <cp:keywords/>
  <dc:description/>
  <cp:lastModifiedBy>Ranselius Elisabet</cp:lastModifiedBy>
  <cp:revision>1</cp:revision>
  <dcterms:created xsi:type="dcterms:W3CDTF">2020-07-06T09:45:00Z</dcterms:created>
  <dcterms:modified xsi:type="dcterms:W3CDTF">2020-07-06T09:48:00Z</dcterms:modified>
</cp:coreProperties>
</file>